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6C" w:rsidRDefault="00FB516C" w:rsidP="00FB516C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300"/>
          <w:jc w:val="center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Решаемые проблемы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(цели)</w:t>
            </w:r>
          </w:p>
        </w:tc>
        <w:tc>
          <w:tcPr>
            <w:tcW w:w="8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</w:tr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Введение.</w:t>
            </w:r>
          </w:p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Фаза совместного проектирования учебного года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(фаза запуска – 2 ч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Введение. Задавайте вопросы!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 представлений об изучаемом предмете; знакомство с героями учебника Муравьем Вопросиком и Мудрой Черепахой; развивать интерес к окружающему миру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 рабочая  тетрадь, окружающий мир, атлас-определитель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об окружающем мире.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работать с учебником, рабочей тетрадью, атласом-определителем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своих действий.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новом изучаемом предмете;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ind w:right="-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используя слова-помощники: что?, кто?, как?, откуда?, куда?, где?, когда?, почему?, зачем?; обращаться за помощью к учителю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Наши помощники.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 представлений об изучаемом предмете; знакомство с условными обозначениями в учебнике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Окружающий мир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уровень своих знаний по предмету «Окружающий мир».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применять установленные правила в планировании способа решения: наглядный способ определения принадлежности объекта к природе или изделиям.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мотивов учебной деятельности и навыков сотрудничества со взрослыми и сверст-</w:t>
            </w:r>
          </w:p>
        </w:tc>
      </w:tr>
    </w:tbl>
    <w:p w:rsidR="00FB516C" w:rsidRDefault="00FB516C" w:rsidP="00FB516C">
      <w:pPr>
        <w:pStyle w:val="ParagraphStyle"/>
        <w:spacing w:after="60"/>
        <w:ind w:firstLine="360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</w:t>
      </w:r>
      <w:r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169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учебником, рабочей тетрадью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общие приёмы решения задач: алгоритм определения признаков разных объектов природы.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никами в разных социальных ситуациях </w:t>
            </w:r>
          </w:p>
        </w:tc>
      </w:tr>
      <w:tr w:rsidR="00FB516C">
        <w:trPr>
          <w:trHeight w:val="525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Фаза постановки и решения системы учебных задач</w:t>
            </w:r>
          </w:p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I «Что и кто?» (19 ч)</w:t>
            </w:r>
          </w:p>
        </w:tc>
      </w:tr>
      <w:tr w:rsidR="00FB516C">
        <w:trPr>
          <w:trHeight w:val="265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 такое Родина?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 представлений о малой родине, о России, о ее природе, городах, народе,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своем городе или селе как части большой страны; знакомство с государственной символикой, картой страны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Малая Родина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познакомятся с объектами живой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неживой природы.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научатся разделять объекты живой и неживой природы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изделия.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Навыки: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правила поведения в окружающем мире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действовать по плану: алгоритм определения признаков разных объектов (природные и изделия).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распознавать объекты, выделяя существенные признаки.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работать в парах, обучаться сотрудничеству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мире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мы знаем о народах России?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народах населяющих нашу страну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Религия, национальные праздники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какие народы населяют нашу страну; рассказывать об их национальных праздниках.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рассматривать иллюстрации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удерживать учебную задачу, применять установленные правила в планировании способа решения: составление и выполнение режима дня школьника, перечень правил безопасного поведения.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учебника, сравнивать лица и национальные костюмы представителей разных народов; обсуждать, чем различаются народы России и что связывает их в единую семью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Родине;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(из рассказа учителя, родителей, из собственного жизненного опыта, из фильмов).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формулировать свои затруднения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мы знаем о Москве? 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представления о Москве как столице России, речевой компетенции учащихся; расширение кругозора учащихся; воспитание гордости и любви к столице Российского государства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Столица, достопримечательности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достопримечательности столицы.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рассматривать иллюстрации учебника, извлекать из них нужную информацию о Москве; рассказывать по фотографиям о жизни москвичей – своих сверстников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 при разборе конкретных правил дорожного движения; адекватно использовать речь для регуляции своих действий.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столице нашей Родины – Москве;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напарнику с целью проверки усвоения знаний, обращаться за помощью к учителю и напарнику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Мотивация учебной деятельности, начальные навыки адаптации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мире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«Моя малая Родина».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 (проектирование))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проектной деятельности, о достопримечательностях своей малой родины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Город-герой,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учителем: ориентирование в здании школы.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вопросы, обращаться за помощью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обучаемого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 нас над головой?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дневном и ночном небе; элементарные сведения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солнце и облаках, луне и звездах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Созвездие, светило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и сравнивать дневное и ночное небо, рассказывать о нем; моделировать форму солнца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форму созвездий; находить на ночном небе ковш Большой Медведицы.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проводить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самостоятельность и личная ответственность за свои поступки; навыки сотрудничества в разных ситуациях.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дневном и ночном небе, созвездиях, солнце;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Принятие образа «хорошего ученика», мотивация учебной деятельности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1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наблюдения за созвездиями, Луной, погодой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членам своей группы, обращаться за помощью к учителю и одноклассникам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 нас под ногами?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природных объектах, о форме, размерах, цвете предметов; знакомство с часто встречающимися камнями (гранитом, кремнием, известняком)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Территория, окрестность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группировать объекты неживой природы (камешки)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разным признакам; определять образцы камней по фотографиям и рисункам атласа-определителя; различать гранит, кремний, известняк.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отвечать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камушки удалось собрать во время прогулки;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рефлексировать способы и условия действий; использовать речь для регуляции своего действия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Самостоятельность и личная ответственность за свои поступки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общего у разных растений?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частях растения (корень, стебель, лист, цветок, плод с семенами); знакомство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растений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 растений их части, показывать и называть их.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понимать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планировании способа решения жизненных ситуаций (ранее рас-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разнообразием плодов и семян, соцветий растений; развитие первоначальных умений практического исследования природных объектов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знаний; различать цветки и соцветия; осуществлять самопроверку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смотренных на предыдущих уроках).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из каких частей состоит растение;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растет на подоконнике?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комнатных растений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Комнатные растения, уход, почва, горшок, поддон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комнатные растения 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школе и узнавать их по рисункам.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комнатные растения с помощью атласа-определителя;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в паре, используя представленную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комнатных растениях;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поиска существенной информации (из собственного жизненного опыта).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проявлять активность во взаимодействии 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решения коммуникативных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смыс-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 о родине комнатных растений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познавательных задач: освоение деятельности моделирования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 учения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растет на клумбе?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 (видео-экскурсия))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распространённых декоративных растениях клумбы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Клумба, цветник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растениями клумбы и дачного участка и узнавать их по рисункам, определять растения цветника с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помощью атласа-определителя.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узнавать по фотографиям растения цветника,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цветы растут на клумбе около школы;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работать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группах, ставить вопросы участникам группы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это за листья?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строении листьев и их видов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Листовая пластина, черешок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наблюдать осенние изменения ок-раски листьев на деревьях, сравнивать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группировать листья по различным признакам; определять назва-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социаль-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ния деревьев по листьям.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описывать внешний вид листьев; узнавать листья в осеннем букете, в гербарии;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ind w:right="-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том, какие изменения с листьями деревьев происходят в зависимости от времени года;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свои затруднения, свою собственную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ной роли обучающегося, развитие мотивов учебной деятельности и личностного смысла учения</w:t>
            </w:r>
          </w:p>
        </w:tc>
      </w:tr>
      <w:tr w:rsidR="00FB516C">
        <w:trPr>
          <w:trHeight w:val="451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хвоинки?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лиственных и хвойных деревьях и их отличии друг от друга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лиственные и хвойные деревья; сравнивать ель и сосну.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описывать дерево по плану; определять деревья с помощью атласа-определителя;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об отличии лиственных деревьев от хвойных;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 учителю и участникам рабочей группы, обращаться за помощью, формулировать собственное мнение и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уважительно-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отношения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иному мнению;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3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Кто такие насекомые?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об отличительных особенностях строения насекомых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Насекомые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насекомых;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мир, уважительного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мнению; развитие мотивов учебной деятельности и личностного смысла учения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Кто такие рыбы?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строении и отличительных признаках рыб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Водные животные, речные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морские рыбы, среда обитания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строение чешуи рыбы с помощью мо-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морских и речных рыбах;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речь для регуляции своего действия; ставить вопросы собеседнику с це-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лью более прочного усвоения материала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Кто такие птицы?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птиц в природе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Воздушное пространство, части тела птицы, перелёт-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ные птицы, нелетающие птицы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птиц на рисунке; определять их с помощью атласа-определителя, описывать птицу по плану.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исследовать строение пера птицы;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установленные правила в планировании способа решения: алгоритм описания дерева с целью определения его породы.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птицах и их отличительных признаках;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</w:tr>
      <w:tr w:rsidR="00FB516C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Кто такие звери?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об отличительных признаках зверей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Животные. Жилища животных, детёныши животных, части тела живот-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эталона: описание растения.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видах зверей;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деятельности, этические чувства, прежде всего, доброжелательность и эмоционально-нравственная отзыв-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40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ных, среда обитания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ением тела зверя и его образом жизни;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т. д.)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обращаться за помощью,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чивость. Экологическая культура: ценностное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природному миру, готовность следовать нормам природоохранного поведения, устойчивое следование в поведении социальным нормам</w:t>
            </w:r>
          </w:p>
        </w:tc>
      </w:tr>
      <w:tr w:rsidR="00FB516C">
        <w:trPr>
          <w:trHeight w:val="39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нас окружает дома?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предметах домашнего обихода, группирование предметов по их назначению; 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компьютером, его назначением и составными частями, правила безопасного обращения с компьютером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Мебель, бытовая техника, одежда, посуда,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электричество, водопровод, газопровод, безопасное поведение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познавательную.</w:t>
            </w:r>
          </w:p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 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предметах быта, компьютере;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аргументировать свою позицию и координировать её с позициями партнёров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вокруг нас может быть опасным?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потенциальной опасности окружающих предметов, правильном обращении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ними. Освоение элементарных правил дорожного движения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Опасные вещи, номера телефонов экстренной службы, пешеходный переход, светофор, проезжая часть, транспорт, пешеход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и осторожно обращаться с домашними вещами; определять сигналы светофора; пользоваться правилами перехода через улицу.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что является опасным в повседневной жизни;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преобразовывать практическую задачу в познавательную,  сличать способ действия и его результат с заданным эталоном с целью обнаружения отклонений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отличий от эталона, устанавливать соответствие полученного результата поставленной цели.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об опасностях, подстерегающих человека в повседневной жизни;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общую цель и пути её достижения, вести диалог, слушать собеседника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что похожа наша планета?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планете Земля и ее форме, движении в космическом пространстве, знакомство с моделью Земли – глобусом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Солнечная система, планеты, глобус, модель,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глобус для знакомства с формой нашей планеты, объяснять особенности движения Земли.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усвоенные правила в планировании способа решения, сличать способ действия и его результат с заданным эталоном с целью обнаружения отклонений и отличий от эталона, уста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форма шара, моря, океаны, материки, суша, день, ночь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моделировать форму земли;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навливать соответствие полученного результата поставленной цели.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</w:p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форме земного шара;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 поведение и поведение окружающих, проявлять активность во взаимодействии для решения коммуникативных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познавательных задач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освоение социальной роли обучающегося, развитие мотивов учебной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личностного смысла учения</w:t>
            </w:r>
          </w:p>
        </w:tc>
      </w:tr>
      <w:tr w:rsidR="00FB516C">
        <w:trPr>
          <w:trHeight w:val="3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Проверим себя и оценим свои достижения по разделу «Что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кто?».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знаний учащихся по истории своей малой Родины; развитие познавательной и творческой активности; формирование коммуникативных способностей и умений вести диалог; воспитание интереса к изучению истории страны, чувства патриотизма, гордости за свою Родину;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реализации, фиксировать группы существенных признаков объектов с целью решения конкретных задач: описание животного по плану, предложенному другой группой.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форме;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любознательность и пытливость в процессе обучения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вопросы, обращаться за помощью, предлагать помощь и сотрудничество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смысла учения</w:t>
            </w:r>
          </w:p>
        </w:tc>
      </w:tr>
      <w:tr w:rsidR="00FB516C">
        <w:trPr>
          <w:trHeight w:val="27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«Как, откуда и куда?» (9 ч)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живет семья?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«Моя семья».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семьи, о значимых событиях членов семьи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 жизни семьи по рисункам учебника, об интересных событиях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своей семьи;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называть по именам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(отчеству и фамилии) членов своей семьи.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отбирать из семейного архива фотографии членов семьи во время значимых для себя событий; интервьюировать членов семьи; составлять экспозицию выставки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сравнивают свои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вопросы, строить понятные для партнёра высказывания, осуществлять взаимный контроль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наш дом приходит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 и куда она уходит?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природных источниках воды, используемой в быту,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помощью опытов показать процессы загрязнения и очистки воды, раскрыть опасность загрязнения природных водоемов и значение очистных сооружений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Природные источники воды,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очистка загрязненной воды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воды; обсуждать необходимость экономии воды; выяснять опасность употребления загрязненной воды; усвоить, что в наш дом поступает речная или подземная вода, в доме она загрязняется и затем должна попадать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очистные сооружения.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опыты, показывающие загрязнение воды и ее очистку; выдвигать предположения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принимать и сохранять учебную задачу;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результат своих действий; прогнозировать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из прослушанной сказки;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группах: определять цели, функции участников, способы взаимодействия; определять общую цель и пути её достижения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Самостоятельная и личная ответственность за свои поступки, установка на здоровый образ жизни; начальные навыки адаптации в динамично изменяющемся мире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наш дом приходит электричество?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формирование представлений о разнообразии бытовых электроприборов, их роли в быту; ознакомление с правилами безопасного обращения с электроприборами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Электричество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различать способ и результат действия.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значении электроприборов в жизни человека;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(из рассказа учителя, родителей, из 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навыки сотрудничества в разных ситуациях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анализировать схему 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 выдвигать предположения и доказывать их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собственного жизненного опыта,рассказов, сказок и т. д.)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задач, осуществлять взаимный контроль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путешествует письмо?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 представлений о работе почты и разнообразии почтовых отправлений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(письмо, открытка, бандероль, посылка). Показать разновидности почтовой марки. Раскрыть значение почтовой связи.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Показать путь письма от отправителя к адресату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Почтовый работник, письмо, почта, отправитель, адресат, почтовые конверты, почтовая марка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работой почты и рассказывать о ней; строить из разрезных деталей схему доставки почтовых отправлений.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почтовые отправления (письмо, бандероль, открытки);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(разбор конкретных жизненных ситуаций, связанных с темой урока)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работе почты;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монологическое высказывание, аргументировать свою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кри-териев успеш-ности учебной деятельности, эстетические потребности, ценности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чувства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Куда текут реки?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реках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морях, пресной и морской воде, о пути прихода питьевой воды в наш дом, о значении очистных сооружений для предотвращения загрязнения природных водоемов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Река, море, родник, речная вода, морская вода, Ока, осётр, Москва, Волга, Каспийское море, катер, теплоход, баржа, плотина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 из реки в мо-ре; сравнивать реку и море; различать пресную и морскую воду.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 по «изготовлению» морской воды;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взаимосвязь между объектом знаний, умений, навыков и исследовательских умений как интегративных, сложных, умений;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другого ученика – партнера по коммуникации и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ответственности человека за общее благополучие: ценностное отношение к природному миру, готовность следовать нормам природоохранного, нерасточительного, здоровьесберегающего поведения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502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Откуда берутся снег и лёд?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свойстве снега и льда. Проведение практических исследований природных объектов и явлений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форму снежинок и отображать ее в рисунках.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 по исследованию снега и льда в соответствии с инструкциями;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последовательность действий; адекватно использовать речь для планирования и регуляции своей деятельности.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свойствах льда и снега; формулирование ответов на вопросы учителя;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(из рассказа учителя, родителей,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монологическое высказывание, слушать собеседника;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деятельности, принятие образа «хорошего ученика»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живут растения?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признаках живой природы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условиях, необходимых для жизни организмов; ознакомление с простейшими правилами ухода за комнатными цветами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ростом и развитием растений; рассказывать о своих наблюдениях.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(уход за комнатными растениями) и условиями её реализации, предвосхищать результат, устанавливать соответствие полученного результата поставленной цели.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ответственности человека за общее благополучие; экологическая культура: ценностное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природному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комнатных растениях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 о растениях как живом организме;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собственное мнение и позицию, свои затруднения; определять общую цель и пути ее достижения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миру, готовность следовать нормам природоохранного, нерасточительного, здоровьесберегающего поведения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живут животные? Как зимой помочь птицам?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 признаках  живого и условиями, необходимыми для жизни организмов; ознакомление с простейшими правилами ухода за животными живого уголка и заботой о зимующих птицах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жизнью животных; рассказывать о своих наблюдениях; различать зимующих птиц по рисункам и в природе.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ухаживать за животными живого уголка; изготавливать простейшие кормушки и подбирать корм для птиц; выдвигать предположения и доказывать их; понимать учебную задачу урока и стремиться ее выполнять; работать в паре, используя представленную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живых организмах, птицах зимующих в наших краях;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свои затруднения; оказывать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ответственности человека за общее благополучие, начальные навыки адаптации в динамично изменяющемся мире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19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43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взаимопомощь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558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Куда девается мусор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откуда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снежках грязь?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источниках мусора в быту, классификация мусора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(бумажный, пластиковый, металлический, стеклянный), о распространении загрязняющих веществ в окружающей среде и мерах его предупреждения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Бытовой мусор, мусорные контейнеры, мусороперерабатывающий завод, вторичное сырьё, утилизация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помощью рисунков учебника источники возникновения мусора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способы его утилизации; обсуждать важность соблюдения чистоты в быту, в природном окружении; исследовать снежки и снеговую воду на наличие загрязнений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сортировать мусор по характеру материала;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сравнивают свои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понятные для партнёра высказывания, определять общую цель и пути ее достижения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навыки сотрудничества в разных ситуациях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Проверим себя и оценим свои достижения по разделу «Как, откуда 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 знаний учащихся по истории своей семьи; развитие познавательной и творческой активности; формирование коммуникативных способностей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учителем, выбирать действия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соответствии с поставленной задачей и условиями её реализации.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извлечение необходимой информа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этических чувств, доброжелательности и эмоционально-нравственной отзывчи-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61"/>
        <w:gridCol w:w="2568"/>
        <w:gridCol w:w="1112"/>
        <w:gridCol w:w="2434"/>
        <w:gridCol w:w="3592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куда?». Презентация проекта «Моя семья».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(Контроль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коррекция знаний)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умений вести диалог; воспитание интереса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изучению своей семьи, любознательность и пытливость в процессе обучения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ции из прослушанной сказки;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 представлений об окружающем мире.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вости, понимания и сопереживания чувствам других людей, целостного, социально ориентированного взгляда на мир, уважительного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</w:t>
            </w:r>
          </w:p>
        </w:tc>
      </w:tr>
      <w:tr w:rsidR="00FB516C">
        <w:trPr>
          <w:trHeight w:val="27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«Где и когда?» (10 ч)</w:t>
            </w:r>
          </w:p>
        </w:tc>
      </w:tr>
      <w:tr w:rsidR="00FB516C">
        <w:trPr>
          <w:trHeight w:val="39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учиться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интересно? Проект «Мой класс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моя школа».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понятий необходимых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для организации успешной и интересной учебы; развитие познавательной и творческой активности; формирование  коммуникативных способностей и умений вести диалог; воспитание интереса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изучению отношений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одноклассниками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условия интересной и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успешной учебы; рассказывать о случаях взаимопомощи в классе; рассказывать о своем учителе.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наиболее значимые события в классе, коллективно составлять рассказ о жизни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классе, школе; оформлять фотовыставку; использовать различные материалы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различать способ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результат действия: формирование условий, необходимых для организации успешной и интересной учебы.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своих одноклассниках, о значимых моментах в жизни класса, школы;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школе, мотивация учебной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1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15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взаимодействия; строить монологическое высказывание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558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Когда придет суббота?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времени (прошлое, настоящее, будущее), определение последовательности дней недели и смены времен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прошлое, настоящее и будущее, называть дни недели в правильной последовательности; называть любимый день недели и объяснять, почему он любимый.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сочинять и рассказывать сказочную историю по рисунку; отвечать на вопросы и оценивать свои достижения;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и условиями её реализации, сличать способ действия и его результат с заданным эталоном с целью обнаружения отклонений и отличий от эталона.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времени и его течении;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 активность во взаимодействии для решения коммуникативных и познавательных задач, ставить вопросы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Самостоятельность и личная ответственность за свои поступки, принятие образа «хорошего ученика»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3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Когда наступит лето?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характерных признаках смены времен года, соотношение временных промежутков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схему смены времен года и месяцев; соотносить время года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месяцы; характеризовать природные явления в разные времена года.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любимое время года и объяснять, почему оно является любимым; находить не соответствие природных явлений на иллюстрациях учебника;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познавательную, предвидеть возможности получения конкретного результата при решении задачи.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зависимости природных явлений от смены времен года;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т. д.).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Эмпатия как понимание чувств других людей и сопереживание им, осознание ответственности человека за общее благополучие, устойчивое следование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поведении социальным нормам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 живут белые медведи?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холодных (Северный Ледовитый океан, Антарктида, Северный и Южный полюсы) районах Земли,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Северный Ледовитый океан, Антарктида,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глобусе Северный Ледовитый океан и Антарктиду, характеризовать их, осуществлять самоконтроль; приводить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(способы помощи редким животным); использовать речь для регуляции своего действия.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ответственности человека за общее благополучие, принятие образа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 разнообразии жизни в этих районах. Нахождение данных районов на карте, отличительные признаки растительности и животных. Формирование чувства любви к своей родине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Северный и Южный полюсы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примеры животных холодных районов.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рассматривать и сравнивать иллюстрации учебника, извлекать из них информацию о животном мире;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распределении функций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«хорошего ученика»</w:t>
            </w:r>
          </w:p>
        </w:tc>
      </w:tr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 живут слоны?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жарких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(тропические леса и саванны) районах Земли,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разнообразии жизни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этих районах. Нахождение данных районов на карте, отличительные признаки растительности и животных (индийский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африканский слоны). Формирование чувства любви к своей родине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Африка,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тропические леса и саванны, экватор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глобусе экватор и жаркие районы Земли, характеризовать их; приводить примеры животных жарких районов.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действий, сличать способ действия и его результат с заданным эталоном с целью обнаружения отклонений и отличий от эталона.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жарких районах Земли;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строить понятные для партнёра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деятельности; эстетические потребности, ценности и чувства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Где зимуют птицы?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птицах, зимующих в наших краях, о перелетных птицах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зимующих и перелетных птиц; группировать птиц по определенным признакам; объяснять причины отлета птиц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теплые края; приводить примеры зимующих и перелетных птиц.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познавательную, предвосхищать результат.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зимующих видах птиц;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начальные навыки адаптации в динамично изменяющемся мире</w:t>
            </w:r>
          </w:p>
        </w:tc>
      </w:tr>
      <w:tr w:rsidR="00FB516C">
        <w:trPr>
          <w:trHeight w:val="21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появилась одежда?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истории одежды, о разнообразии современной моды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(деловая, спортивная, рабочая, домашняя)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 форме.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одежды и типах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Навыки сотрудничества в разных ситуациях, умение не создавать конфликтов и находить выходы из спорных ситуаций,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подбирать одежду для разных случаев;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одежды в зависимости от природных условий и ее назначения;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поведение окружающих, договариваться о распределении функций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ролей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изобрели велосипед?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устройстве велосипеда; ознакомление с историей и разнообразием современных моделей велосипеда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старинные и современные велосипеды; обсуждать роль велосипеда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нашей жизни.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соблюдать правила безопасной езды на велосипеде;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и усовершенствования велосипеда;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уважительное отношение к иному мнению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435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мы станем взрослыми?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будущем, о том, каким будет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мир; ознакомление с профессиями взрослых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Прошлое, настоящее, будущее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определять отличие жизни взрослого человека от жизни ребенка; необходимость выбора профессии, целевых установок на будущее.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эталона: формулировать и удерживать учебную задачу.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свои затруднения; определять цели, функции участников, способы взаимодействия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осознание ответственности человека за общее благополучие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знаний учащихся по разделу «Где и когда?»; развитие познавательной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творческой активности; формирование коммуникативных способностей и умений вести диалог; воспитание интереса к изучению своей семьи, любознательность и пытливость в процессе обучения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коррективы в действие после его завершения на основе его оценки и учёта сделанных ошибок.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принятие образа «хорошего ученика»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61"/>
        <w:gridCol w:w="2568"/>
        <w:gridCol w:w="1112"/>
        <w:gridCol w:w="2434"/>
        <w:gridCol w:w="3592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монологическое высказывание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27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«Почему и зачем?» (22 ч)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Солнце светит днем,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звезды ночью?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звездах, о том, что Солнце – ближайшая к Земле звезда, показать разнообразие звезд; ознакомление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естественным спутником Земли – Луной, ее особенностями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Звезда, Солнце, размер звёзд, восход, заход солнца, день, ночь, со-звездие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форму, цвет и сравнительные размеры некоторых звезд (Альдебаран, Регул, Солнце, Сириус).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с атласом-определителем; наблюдать картину звездного неба; выстраивать рассуждения на заданную тему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дополнения и изменения в план и способ действия (моделирование звездных тел) в случае расхождения эталона, реального действия и его результата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темой урока.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слушать собеседника; формулировать собственное мнение и позицию, задавать вопросы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мотивация учебной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Луна бывает разной?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естественным спутнике Земли – Луне, ее особенностях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Спутник Земли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анализировать схемы движения Луны вокруг Земли; формулировать выво-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изменяю-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321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ды о причинах изменения внешнего вида.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наблюдать за изменениями внешнего вида Луны, фиксировать результаты наблюдений;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об изменениях внешнего вида Луны;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щемся  мире, целостный, социально ориентированный взгляд на мир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идет дождь и дует ветер?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знакомом природном явле-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нии – дожде и ветре, причинах их возникновения, о значение этих явлений для человека, растений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животных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Явления природы, дождь, ветер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причины возникновения дождя и ветра; рассказывать по рисунку учебника о видах дождя (ливень, косохлест, ситничек).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дождем и ветром;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 контроль по результату и по способу действия.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причинах возникновения дождя и его значении для человека, растений и животных;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поведение 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окружающих, оказывать в сотрудничестве взаимопомощь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иному мнению, начальные навыки адаптации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 мире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499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звенит звонок?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первоначальных представлений о звуках, их возникновении, распространении; ознакомление с эхом,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разнообразием звуков окружающего мира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возникновение и распространение звука; высказывать предположения о причине возникновении эха.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передавать голосом звуки окружающего мира; выдвигать предположения и доказывать их; понимать учебную задачу урока и стремиться ее выполнять; работать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решения, составлять план и последовательность действий.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звуков в окружающем мире и причинах возникновения звука;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мотивация учебной деятельности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(учебно-познавательная)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радуга разноцветная?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том, почему появляется радуга, о разнообразии  цветов и последовательности цветов радуги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цвета радуги; отображать последовательность цветов радуги.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высказывать предположения о причинах возникновения радуги; понимать учебную задачу урока и стремиться ее выполнять; работать в паре,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 (отображение последовательности цветов радуги), составлять план и последовательность действий.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выходы из спорных ситуаций, начальные навыки адаптации в динамично изменя-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используя представленную информацию для получения новых знаний; сочинять и рассказывать сказочную историю по рисунку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осуществлять взаимный контроль, предлагать помощь и сотрудничество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ющемся мире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любим кошек и собак? Проект «Мои домашние питомцы».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кошках и собаках, о правилах  ухода за ними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своего домашнего питомца по плану; рассказывать по рисункам учебника об уходе за кошкой и собакой.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свое отношение к домашним питомцам; наблюдать за домашними животными и фиксировать результаты наблюдений;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действие после его завершения на основе его оценки и учёта сделанных ошибок (уход за домашними питомцами).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прогнозировать возникновение конфликтов при наличии разных точек зрения, строить понятные для партнёра высказывания; слушать собеседника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Начальные навыки адаптации в динамично изменяющемся  мире, 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иному мнению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не будем рвать цветы и ловить бабочек?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 представлений о цветах и бабочках луга, об их красоте, о выработке элементарных эколого-этических норм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Луговые цветы, бабочки, правила поведения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изученные природные объекты; уметь объяснять, почему не нужно рвать цветы и ловить бабочек (от этого страдают беззащитные живые существа и исчезает красота природы).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формулировать правила поведения в природе; оценивать свое поведение в лесу;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контроль по результату и способу действия, ставить новые учебные задачи в сотрудничестве с учителем: последствия деятельности людей в природе, место и роль человека в биосфере. 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разнообразии цветов и бабочек, о необходимости сохранения природного окружения;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аргументировать свою позицию и координировать её с позициями партнёров 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деятельности, слушать собеседника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здоровьесберегающего поведения; осознание ответственности человека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благополучие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лесу мы будем соблюдать тишину?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звуках леса, об одном из важнейших экологических правил – соблюдения тишины в лесу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лесных жителей по звукам, которые они издают, передавать голосом звуки леса; объяснять, почему в лесу нужно соблюдать тишину.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сличать способ действия и его результат с заданным эталоном с целью обнаружения отклонений и отличий от эталона (безопасное поведение  человека на природе), использовать установленные правила при контроле способа решения.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Навыки сотрудничества в разных ситуациях, умение не создавать конфликтов и находить выходы из спорных ситуаций;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6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свое поведение в лесу; формулировать правила поведения в природе;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лесных звуков;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взаимный контроль, адекватно оценивать собственное поведение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нерасточительного, здоровьесберегающего поведения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Зачем мы спим ночью?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значении сна в жизни человека; подготовка ко сну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правильность своей подготовки ко сну; делать выводы о значении сна в жизни человека.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наблюдений рассказывать о сне животных; определять по рисункам профессии людей и рассказывать об их работе;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предвидеть возможности получения конкретного результата при решении задачи (поиск решения поставленной проблемы).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в ходе изучения новой темы;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распределении функций и ролей в совместной деятельности;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Здоровьесберегающее поведение, установка на здоровый образ жизни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7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51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Почему нужно есть много овощей и фруктов?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Цели: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формирование понятия о роли витаминов в жизнедеятельности организма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Овощи, фрукты, витамины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различать овощи и фрукты, группировать их; выполнять правила гигиены при употреблении овощей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и фруктов.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находить в учебнике информацию о витаминах в соответствии с заданием; сравнивать роль витаминов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А, В, С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 жизнедеятельностью организма;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предвосхищать результат; осуществлять итоговый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>и пошаговый контроль по результату.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осознанное и произвольное речевое высказывание в устной форме о разнообразии и значении овощей и фруктов в питании человека;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логичес-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br/>
              <w:t xml:space="preserve">кие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строить понятные для партнёра высказывания; осуществлять взаимный контроль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>к иному мнению, начальные навыки адаптации в динамично изменяющемся мире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нужно мыть руки и чистить зубы?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 необходимых навыков  выполнения важнейших правил гигиены (чистка зубов и мытье рук)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Гигиена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основные правила гигиены; обосновывать необходимость чистки зубов и мытья рук.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 оказывать их; понимать учебную задачу урока и стремиться ее выполнять; работать в паре, используя представлен-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преобразовывать практическую задачу в познавательную (правила гигиены).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общеучебные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 в ходе изучения новой темы;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Эстетические потребности, ценности и чувства; осознание ответственности человека за общее благополучие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окружающих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нам телефон и телевизор?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современных средствах связи и массовой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(почта, телеграф, телефон, радио, телевидение и пресса)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Телефон, телевизор, средства массовой информации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различать средства связи и средства массовой информации;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объяснять назначение радиоприемника, телевизора, газет и журналов.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средствами связи при вызове экстренной помощи;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извлечение необходимой информации  в ходе изучения новой темы; осознанное и произвольное речевое высказывание в устной форме о современных средствах связи;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оказывать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сотрудничестве взаимопомощь, задавать вопросы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Начальные навыки адаптации в динамично изменяющемся  мире, мотивация учебной 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нужны автомобили?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устройстве, разнообразии автомобилей, об истории развития автомобиля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автомобили и объяснять их назначение.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Экологическая культура: ценностное отношение к природному миру, готовность следо-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рисунку-схеме устройство автомобиля;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видах наземного транспорта, об автомобиле и его назначении;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высказывания; строить монологическое высказывание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вать нормам природоохранного, нерасточительного, здоровьесберегающего поведения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нужны поезда?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назначении и устройстве поездов и железных дорог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классифицировать поезда в зависимости от их назначения; рассказывать об устройстве железной дороги.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старинные и современные поезда;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ориентирование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ответственности человека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благополучие; этические чувства, прежде всего доброжелательность и эмоционально-нравственная отзывчивость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after="4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строят корабли?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представлений о назначении  различных судов,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о спасательных средствах на корабле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Водный транспорт. Виды водного транспорта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классифицировать корабли в зависимости от их назначения.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рассказывать об устройстве корабля по рисунку-схеме;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водном транспорте;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spacing w:after="4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строят самолеты?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назначении, устройстве и разнообразии самолетов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Воздушный транспорт.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Виды воздушного транспорта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самолеты в зависимости от их назначения.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устройстве самолета по рисунку-схеме; выдвигать предположения и доказывать их; понимать учебную задачу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ориентируются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извлечение необходимой информации  в ходе изучения новой темы;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дополнение и расшире-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Самостоятельность и личная ответственность за свои поступки, установка на здоровый образ жизни; навыки сотрудничества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разных ситуациях, умение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имеющихся знаний, представлений об окружающем мире.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обмениваться мнениями, слушать друг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создавать конфликтов и находить выходы из спорных ситуаций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автомобиле и поезде нужно соблюдать правила безопасности?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навыков безопасного поведения в автомобиле и поезде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безопасности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воспринимают информацию учителя или товарища, содержащую оценочный характер ответа.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 соблюдении правил безопасности на различных видах транспорта;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Здоровьесберегающее поведение, установка на здоровый образ жизни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на корабле и в самолете нужно соблюдать правила безопасности?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навыков безопасного поведения на водном и воздушном транспорте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безопасности на водном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воздушном транспорте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правилам безопасности и спасательным средствам на корабле и в самолете.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воспринимать информацию учителя или товарища, содержащую оценочный характер ответа.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правилах безопасности на водном и воздушном транспорте;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т. д.).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Здоровьесберегающее поведение, установка на здоровый образ жизни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люди осваивают космос?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представлений  о  космосе, искусственных спутниках Земли, их назначении, космических станциях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Космос,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Ю. А. Гагарин – первый космонавт.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Искусственные спутники Земли, космические научные станции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освоении космоса человеком; моделировать экипировку космонавта.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высказывать предположения по вопросам учебника, проводить самопроверку; отвечать на итоговые вопросы;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Целостный, социально ориентированный взгляд на мир, начальные навыки адаптации в динамично изменяющемся мире</w:t>
            </w:r>
          </w:p>
        </w:tc>
      </w:tr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часто слышим слово «экология»?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первоначальных представлений об экологии как науке, о ее роли в жизни людей. Оценка различного отношения людей к природе.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Экология, взаимосвязь между человеком и природой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взаимосвязи между человеком и природой.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них;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62–</w:t>
            </w:r>
          </w:p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Проверим себя и оценим свои достижения.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(Рефлексия. Контроль и коррекция знаний)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закрепление знаний учащихся по разделу «Почему и зачем?»; выполнение тестовых заданий учебника; развитие  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Основные понятия за курс 1-го класса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своих возможностей в учении; способность адекватно судить о причинах своего успеха или не успеха в учении, связывая успехи с усилиями, трудолюбием</w:t>
            </w:r>
          </w:p>
        </w:tc>
      </w:tr>
    </w:tbl>
    <w:p w:rsidR="00FB516C" w:rsidRDefault="00FB516C" w:rsidP="00FB516C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16C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B516C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Pr="002C02D8" w:rsidRDefault="00FB516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  <w:r w:rsidR="002C02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-66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Презентация проекта «Мои домашние питомцы».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(Рефлексия)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Pr="002C02D8" w:rsidRDefault="002C02D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адекватной оценки своих достижений, коммуникативных способностей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умений вести диалог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выступать с подготовленными сообщениями, иллюстрировать их наглядными материалами.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выступления учащихся; оценивать свои достижения и достижения других учащихся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16C" w:rsidRDefault="00FB516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связывая успехи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усилиями, трудолюбием</w:t>
            </w:r>
          </w:p>
        </w:tc>
      </w:tr>
    </w:tbl>
    <w:p w:rsidR="00FB516C" w:rsidRDefault="00FB516C" w:rsidP="00FB516C">
      <w:pPr>
        <w:pStyle w:val="ParagraphStyle"/>
        <w:ind w:left="-10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A1EB5" w:rsidRDefault="009A1EB5"/>
    <w:sectPr w:rsidR="009A1EB5" w:rsidSect="00FB516C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FB516C"/>
    <w:rsid w:val="00054288"/>
    <w:rsid w:val="002C02D8"/>
    <w:rsid w:val="009A1EB5"/>
    <w:rsid w:val="00FB5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B516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FB516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FB516C"/>
    <w:rPr>
      <w:color w:val="000000"/>
      <w:sz w:val="20"/>
      <w:szCs w:val="20"/>
    </w:rPr>
  </w:style>
  <w:style w:type="character" w:customStyle="1" w:styleId="Heading">
    <w:name w:val="Heading"/>
    <w:uiPriority w:val="99"/>
    <w:rsid w:val="00FB516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B516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B516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B516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B516C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12355</Words>
  <Characters>70427</Characters>
  <Application>Microsoft Office Word</Application>
  <DocSecurity>0</DocSecurity>
  <Lines>586</Lines>
  <Paragraphs>165</Paragraphs>
  <ScaleCrop>false</ScaleCrop>
  <Company>Школа №140</Company>
  <LinksUpToDate>false</LinksUpToDate>
  <CharactersWithSpaces>82617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2014-02-14T09:51:00Z</dcterms:created>
  <dcterms:modified xsi:type="dcterms:W3CDTF">2014-02-26T07:29:00Z</dcterms:modified>
</cp:coreProperties>
</file>