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46" w:rsidRPr="00B221E0" w:rsidRDefault="009B0446" w:rsidP="00E954C8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bookmarkStart w:id="0" w:name="_Toc286403090"/>
      <w:bookmarkEnd w:id="0"/>
      <w:r w:rsidRPr="00B221E0">
        <w:rPr>
          <w:rFonts w:ascii="Times New Roman" w:hAnsi="Times New Roman" w:cs="Times New Roman"/>
          <w:b/>
          <w:bCs/>
          <w:caps/>
        </w:rPr>
        <w:t>РАБОЧАЯ ПРОГРАММА ПО РУССКОМУЯЗЫКУ</w:t>
      </w:r>
      <w:r w:rsidRPr="00B221E0">
        <w:rPr>
          <w:rFonts w:ascii="Times New Roman" w:hAnsi="Times New Roman" w:cs="Times New Roman"/>
          <w:b/>
          <w:bCs/>
          <w:caps/>
        </w:rPr>
        <w:br/>
        <w:t>1 КЛАСС «ШКОЛА РОССИИ»</w:t>
      </w:r>
    </w:p>
    <w:p w:rsidR="00E954C8" w:rsidRPr="00B221E0" w:rsidRDefault="00E954C8" w:rsidP="00E954C8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B221E0">
        <w:rPr>
          <w:rFonts w:ascii="Times New Roman" w:hAnsi="Times New Roman" w:cs="Times New Roman"/>
          <w:b/>
          <w:bCs/>
          <w:caps/>
        </w:rPr>
        <w:t>П</w:t>
      </w:r>
      <w:r w:rsidR="00B221E0" w:rsidRPr="00B221E0">
        <w:rPr>
          <w:rFonts w:ascii="Times New Roman" w:hAnsi="Times New Roman" w:cs="Times New Roman"/>
          <w:b/>
          <w:bCs/>
          <w:caps/>
        </w:rPr>
        <w:t>ояснительная записка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Рабочая программа по русскому языку составлена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авторской программы В. Г. Горецкого, Л</w:t>
      </w:r>
      <w:r w:rsidRPr="00B221E0">
        <w:rPr>
          <w:rFonts w:ascii="Times New Roman" w:hAnsi="Times New Roman" w:cs="Times New Roman"/>
          <w:w w:val="89"/>
        </w:rPr>
        <w:t xml:space="preserve">. </w:t>
      </w:r>
      <w:r w:rsidRPr="00B221E0">
        <w:rPr>
          <w:rFonts w:ascii="Times New Roman" w:hAnsi="Times New Roman" w:cs="Times New Roman"/>
        </w:rPr>
        <w:t xml:space="preserve">М. Зелениной, Т. Е. Хохловой, М. Н. Дементьевой, Н. А. Стефаненко, М. В. </w:t>
      </w:r>
      <w:proofErr w:type="spellStart"/>
      <w:r w:rsidRPr="00B221E0">
        <w:rPr>
          <w:rFonts w:ascii="Times New Roman" w:hAnsi="Times New Roman" w:cs="Times New Roman"/>
        </w:rPr>
        <w:t>Бойкиной</w:t>
      </w:r>
      <w:proofErr w:type="spellEnd"/>
      <w:r w:rsidRPr="00B221E0">
        <w:rPr>
          <w:rFonts w:ascii="Times New Roman" w:hAnsi="Times New Roman" w:cs="Times New Roman"/>
          <w:vertAlign w:val="superscript"/>
        </w:rPr>
        <w:t>*</w:t>
      </w:r>
      <w:r w:rsidRPr="00B221E0">
        <w:rPr>
          <w:rFonts w:ascii="Times New Roman" w:hAnsi="Times New Roman" w:cs="Times New Roman"/>
        </w:rPr>
        <w:t xml:space="preserve"> </w:t>
      </w:r>
      <w:r w:rsidRPr="00B221E0">
        <w:rPr>
          <w:rFonts w:ascii="Times New Roman" w:hAnsi="Times New Roman" w:cs="Times New Roman"/>
          <w:i/>
          <w:iCs/>
          <w:color w:val="000000"/>
        </w:rPr>
        <w:t>(см. Примечание)</w:t>
      </w:r>
      <w:r w:rsidRPr="00B221E0">
        <w:rPr>
          <w:rFonts w:ascii="Times New Roman" w:hAnsi="Times New Roman" w:cs="Times New Roman"/>
        </w:rPr>
        <w:t xml:space="preserve">. 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Специфика предмета «Русский язык» состоит в том, что образование младших школьников в области родного языка является определяющим в процессе личностного, духовно-нравственного, эмоционального, интеллектуального развития ребенка, формирования его индивидуальности, становления всех форм общения – говорения, письма, слушания, чтения, познания окружающего мира и самого себя.</w:t>
      </w:r>
    </w:p>
    <w:p w:rsidR="00B221E0" w:rsidRPr="00B221E0" w:rsidRDefault="00B221E0" w:rsidP="00B221E0">
      <w:pPr>
        <w:widowControl w:val="0"/>
        <w:ind w:firstLine="567"/>
        <w:jc w:val="both"/>
      </w:pPr>
      <w:r w:rsidRPr="00B221E0">
        <w:t>Рабочая программа учебного предмета «Обу</w:t>
      </w:r>
      <w:r w:rsidR="00BB159E">
        <w:t xml:space="preserve">чение грамоте» составлена для 1х классов </w:t>
      </w:r>
      <w:bookmarkStart w:id="1" w:name="_GoBack"/>
      <w:bookmarkEnd w:id="1"/>
      <w:r w:rsidRPr="00B221E0">
        <w:t xml:space="preserve"> МАОУ «СОШ№140».</w:t>
      </w:r>
    </w:p>
    <w:p w:rsidR="00E954C8" w:rsidRDefault="00E954C8" w:rsidP="00E954C8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Цели и задачи курса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Цель изучения курса «Русский язык» для </w:t>
      </w:r>
      <w:proofErr w:type="gramStart"/>
      <w:r w:rsidRPr="00B221E0">
        <w:rPr>
          <w:rFonts w:ascii="Times New Roman" w:hAnsi="Times New Roman" w:cs="Times New Roman"/>
        </w:rPr>
        <w:t>обучаемых</w:t>
      </w:r>
      <w:proofErr w:type="gramEnd"/>
      <w:r w:rsidRPr="00B221E0">
        <w:rPr>
          <w:rFonts w:ascii="Times New Roman" w:hAnsi="Times New Roman" w:cs="Times New Roman"/>
        </w:rPr>
        <w:t xml:space="preserve"> 1 класса – открыть первоклассникам русский язык как предмет изучения. И от того, насколько психологически и методически продуманно будут сделаны первые шаги учителя и учащихся в этом направлении, в значительной мере зависит формирование у детей отношения к русскому языку и процессу его изучения, успешность в усвоении грамматики и орфографии родного языка, общее, собственно лингвистическое и речевое развитие каждого ребенка.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Открытие языка как предмета изучения обозначает постепенный «перевод», а точнее, дополнение интуитивного владения словом, характерного для детей, осмысленным отношением к нему. Ребенку постепенно открывается понимание того, как живет слово: образуется, изменяется, сочетается с другими словами, в чем смысл и назначение интонации, когда и почему возникает расхождение произношения и написания и т. д.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Интуитивное владение словом и </w:t>
      </w:r>
      <w:proofErr w:type="gramStart"/>
      <w:r w:rsidRPr="00B221E0">
        <w:rPr>
          <w:rFonts w:ascii="Times New Roman" w:hAnsi="Times New Roman" w:cs="Times New Roman"/>
        </w:rPr>
        <w:t>осознание</w:t>
      </w:r>
      <w:proofErr w:type="gramEnd"/>
      <w:r w:rsidRPr="00B221E0">
        <w:rPr>
          <w:rFonts w:ascii="Times New Roman" w:hAnsi="Times New Roman" w:cs="Times New Roman"/>
        </w:rPr>
        <w:t xml:space="preserve"> детьми основополагающих факторов родного языка, дополняя друг друга, являются одними из ведущих условий не только речевого развития, обогащения мотивов и содержания языковой практики ребенка, но и духовно-эмоционального и интеллектуального развития растущего человека.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Слово как самостоятельное явление впервые приобретает для детского сознания свою материальность при обучении чтению и письму в букварный период. Но только на уроках русского языка ставятся и целенаправленно решаются учебные задачи, основа и цель которых – анализ и осознание первоклассниками таких ведущих единиц языка, как предложение, слово, звуки и буквы, закрепление в сознании детей звукового и буквенного образа слова.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Практически ученики уже работали с предложением, словом, звукобуквенным и слоговым его анализом в букварный период.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lastRenderedPageBreak/>
        <w:t>При введении русского языка как учебного предмета речь идет не только о систематизации знаний учащихся, полученных ими в букварный период, но и о принципиально новых целях, формах и содержании работы.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Так, если в области фонетики и графики в букварный период задача по преимуществу состояла в том, чтобы, развивая фонематический слух детей, научить их читать, то есть переводить </w:t>
      </w:r>
      <w:proofErr w:type="gramStart"/>
      <w:r w:rsidRPr="00B221E0">
        <w:rPr>
          <w:rFonts w:ascii="Times New Roman" w:hAnsi="Times New Roman" w:cs="Times New Roman"/>
        </w:rPr>
        <w:t>слово</w:t>
      </w:r>
      <w:proofErr w:type="gramEnd"/>
      <w:r w:rsidRPr="00B221E0">
        <w:rPr>
          <w:rFonts w:ascii="Times New Roman" w:hAnsi="Times New Roman" w:cs="Times New Roman"/>
        </w:rPr>
        <w:t xml:space="preserve"> написанное в слово звучащее, то на уроках русского языка задача (опять-таки по преимуществу) принципиально другая. Она состоит в том, чтобы научить детей переводить </w:t>
      </w:r>
      <w:proofErr w:type="gramStart"/>
      <w:r w:rsidRPr="00B221E0">
        <w:rPr>
          <w:rFonts w:ascii="Times New Roman" w:hAnsi="Times New Roman" w:cs="Times New Roman"/>
        </w:rPr>
        <w:t>слово</w:t>
      </w:r>
      <w:proofErr w:type="gramEnd"/>
      <w:r w:rsidRPr="00B221E0">
        <w:rPr>
          <w:rFonts w:ascii="Times New Roman" w:hAnsi="Times New Roman" w:cs="Times New Roman"/>
        </w:rPr>
        <w:t xml:space="preserve"> звучащее в слово написанное. Меняются приоритеты, направленность анализа и обобщений, способы организации языкового материала (работа со звучащим словом становится главной). В результате этого значительно преобразуются содержание, уровень знаний и аналитических умений первоклассников в области фонетики и графики русского языка.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Работа со словом на уроках русского языка, кроме анализа его лексического содержания и употребления в речи, имеет целью: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показать детям отношение двух реальностей: окружающего мира (предметов, их действий и признаков) и слова, способного отразить этот мир во всем его многообразии;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представить учащимся слово как предмет изучения, пробудить интерес детей к анализу различных его сторон и узнаванию закономерностей, по которым оно живет.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Одна из задач работы над словом в 1 классе – подготовить учащихся к изучению в последующих классах начальной школы различных лексико-грамматических категорий слов русского языка (частей речи).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Особое место на уроках русского языка в 1 классе занимает знакомство с основными признаками предложения. В процессе анализа составленных или готовых текстов важно подвести первоклассников к пониманию того, что: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предложение высказывается с определенной целью – сообщение, побуждение к действию, постановка вопроса – и может произноситься с различной интонацией;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в устной речи именно интонация придает законченность мысли, высказанной в предложении;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в письменной речи интонация передается специальными знаками, которые называются знаками препинания.</w:t>
      </w:r>
    </w:p>
    <w:p w:rsidR="00E954C8" w:rsidRPr="00B221E0" w:rsidRDefault="00E954C8" w:rsidP="00E954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Программа ориентирована: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на формирование у младших школьников представления о русском языке как целостной системе;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на освоение детьми первоначальных знаний о звукобуквенном и словарном составе родного языка, о его лексико-грамматическом и синтаксическом строе;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на знакомство с нормами литературного произношения, с основными принципами и правилами правописания, с особенностями двух форм речи – устной и письменной;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осознание (различение) детьми двух реальностей – окружающего мира и слова, называющего (отражающего) этот мир во всем его многообразии;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поддержание и развитие чувства языка, свойственного детям;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овладение ведущими методами лингвистического анализа – действиями изменения и сравнения; развитие фонематического слуха.</w:t>
      </w:r>
    </w:p>
    <w:p w:rsidR="00E954C8" w:rsidRPr="00B221E0" w:rsidRDefault="00E954C8" w:rsidP="00E954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Программа предполагает изучение родного языка в единстве с целенаправленным формированием у детей развернутой структуры учебной деятельности и познавательной самостоятельности: умение самостоятельно планировать учебную работу и </w:t>
      </w:r>
      <w:r w:rsidRPr="00B221E0">
        <w:rPr>
          <w:rFonts w:ascii="Times New Roman" w:hAnsi="Times New Roman" w:cs="Times New Roman"/>
        </w:rPr>
        <w:lastRenderedPageBreak/>
        <w:t>пользоваться различными справочными материалами (таблицами, схемами-моделями, алгоритмическими предписаниями, словарями и т. д.), способность к самооценке и самоконтролю.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Умение планировать учебную работу рассматривается как общий способ учебной деятельности: осознание ребенком цели предстоящей работы, необходимых для ее выполнения познавательных действий и выбор соответствующих учебных средств, установление последовательности учебной работы и распределение ее во времени.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Самооценка и самоконтроль, тесно связанные с умением самостоятельно планировать учебную работу, формируются как готовность и способность ученика соотнести содержание задания с теми знаниями, которыми он располагает, решить для себя, возможно ли восстановить (по памяти, учебнику, тетради и т. д.) и нужно ли дополнить эти знания для успешного выполнения задания.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Ку</w:t>
      </w:r>
      <w:proofErr w:type="gramStart"/>
      <w:r w:rsidRPr="00B221E0">
        <w:rPr>
          <w:rFonts w:ascii="Times New Roman" w:hAnsi="Times New Roman" w:cs="Times New Roman"/>
        </w:rPr>
        <w:t>рс вкл</w:t>
      </w:r>
      <w:proofErr w:type="gramEnd"/>
      <w:r w:rsidRPr="00B221E0">
        <w:rPr>
          <w:rFonts w:ascii="Times New Roman" w:hAnsi="Times New Roman" w:cs="Times New Roman"/>
        </w:rPr>
        <w:t>ючает систему понятий, относящихся: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к </w:t>
      </w:r>
      <w:r w:rsidRPr="00B221E0">
        <w:rPr>
          <w:rFonts w:ascii="Times New Roman" w:hAnsi="Times New Roman" w:cs="Times New Roman"/>
          <w:i/>
          <w:iCs/>
        </w:rPr>
        <w:t xml:space="preserve">фонетике </w:t>
      </w:r>
      <w:r w:rsidRPr="00B221E0">
        <w:rPr>
          <w:rFonts w:ascii="Times New Roman" w:hAnsi="Times New Roman" w:cs="Times New Roman"/>
        </w:rPr>
        <w:t xml:space="preserve">(звуки речи, их фонетическая характеристика, сильная и слабая позиция звуков в слове; звуковой, </w:t>
      </w:r>
      <w:proofErr w:type="spellStart"/>
      <w:r w:rsidRPr="00B221E0">
        <w:rPr>
          <w:rFonts w:ascii="Times New Roman" w:hAnsi="Times New Roman" w:cs="Times New Roman"/>
        </w:rPr>
        <w:t>звукослоговой</w:t>
      </w:r>
      <w:proofErr w:type="spellEnd"/>
      <w:r w:rsidRPr="00B221E0">
        <w:rPr>
          <w:rFonts w:ascii="Times New Roman" w:hAnsi="Times New Roman" w:cs="Times New Roman"/>
        </w:rPr>
        <w:t xml:space="preserve"> анализ слова);</w:t>
      </w:r>
    </w:p>
    <w:p w:rsidR="00E954C8" w:rsidRPr="00B221E0" w:rsidRDefault="00E954C8" w:rsidP="00E954C8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</w:t>
      </w:r>
      <w:r w:rsidRPr="00B221E0">
        <w:rPr>
          <w:rFonts w:ascii="Times New Roman" w:hAnsi="Times New Roman" w:cs="Times New Roman"/>
          <w:i/>
          <w:iCs/>
        </w:rPr>
        <w:t xml:space="preserve"> графике </w:t>
      </w:r>
      <w:r w:rsidRPr="00B221E0">
        <w:rPr>
          <w:rFonts w:ascii="Times New Roman" w:hAnsi="Times New Roman" w:cs="Times New Roman"/>
        </w:rPr>
        <w:t>(состав русского алфавита, соотношение между звуками речи и буквами, их обозначающими);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</w:t>
      </w:r>
      <w:r w:rsidRPr="00B221E0">
        <w:rPr>
          <w:rFonts w:ascii="Times New Roman" w:hAnsi="Times New Roman" w:cs="Times New Roman"/>
          <w:i/>
          <w:iCs/>
        </w:rPr>
        <w:t xml:space="preserve">слову </w:t>
      </w:r>
      <w:r w:rsidRPr="00B221E0">
        <w:rPr>
          <w:rFonts w:ascii="Times New Roman" w:hAnsi="Times New Roman" w:cs="Times New Roman"/>
        </w:rPr>
        <w:t>(морфемный состав слова; лексическое богатство языка, прямое и переносное значение слова, синонимы и антонимы, многозначность слова; части речи, их лексико-грамматические признаки);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</w:t>
      </w:r>
      <w:r w:rsidRPr="00B221E0">
        <w:rPr>
          <w:rFonts w:ascii="Times New Roman" w:hAnsi="Times New Roman" w:cs="Times New Roman"/>
          <w:i/>
          <w:iCs/>
        </w:rPr>
        <w:t xml:space="preserve">предложению </w:t>
      </w:r>
      <w:r w:rsidRPr="00B221E0">
        <w:rPr>
          <w:rFonts w:ascii="Times New Roman" w:hAnsi="Times New Roman" w:cs="Times New Roman"/>
        </w:rPr>
        <w:t>(смысловая и интонационная законченность, связь слов в предложении; словосочетание как распространенное слово; виды предложений по цели высказывания и эмоциональной окраске, интонации; распространенные и нераспространенные предложения; предложения простые и сложные; предложение и текст).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Основной языковой единицей курса является </w:t>
      </w:r>
      <w:r w:rsidRPr="00B221E0">
        <w:rPr>
          <w:rFonts w:ascii="Times New Roman" w:hAnsi="Times New Roman" w:cs="Times New Roman"/>
          <w:i/>
          <w:iCs/>
        </w:rPr>
        <w:t xml:space="preserve">предложение. </w:t>
      </w:r>
      <w:r w:rsidRPr="00B221E0">
        <w:rPr>
          <w:rFonts w:ascii="Times New Roman" w:hAnsi="Times New Roman" w:cs="Times New Roman"/>
        </w:rPr>
        <w:t>В связи с предложением изучаются другие единицы языка.</w:t>
      </w:r>
    </w:p>
    <w:p w:rsidR="00E954C8" w:rsidRPr="00B221E0" w:rsidRDefault="00E954C8" w:rsidP="00E954C8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pacing w:val="45"/>
        </w:rPr>
      </w:pPr>
      <w:r w:rsidRPr="00B221E0">
        <w:rPr>
          <w:rFonts w:ascii="Times New Roman" w:hAnsi="Times New Roman" w:cs="Times New Roman"/>
          <w:b/>
          <w:bCs/>
          <w:spacing w:val="45"/>
        </w:rPr>
        <w:t>Содержание курса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221E0">
        <w:rPr>
          <w:rFonts w:ascii="Times New Roman" w:hAnsi="Times New Roman" w:cs="Times New Roman"/>
          <w:b/>
          <w:bCs/>
        </w:rPr>
        <w:t>Фонетика и графика (27 ч)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Звуки речи и слово. Звуки гласные и согласные. Буквы, обозначающие гласные и согласные звуки.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Обозначение буквами </w:t>
      </w:r>
      <w:r w:rsidRPr="00B221E0">
        <w:rPr>
          <w:rFonts w:ascii="Times New Roman" w:hAnsi="Times New Roman" w:cs="Times New Roman"/>
          <w:b/>
          <w:bCs/>
          <w:i/>
          <w:iCs/>
        </w:rPr>
        <w:t>е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  <w:b/>
          <w:bCs/>
          <w:i/>
          <w:iCs/>
        </w:rPr>
        <w:t>е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  <w:b/>
          <w:bCs/>
          <w:i/>
          <w:iCs/>
        </w:rPr>
        <w:t>ю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  <w:b/>
          <w:bCs/>
          <w:i/>
          <w:iCs/>
        </w:rPr>
        <w:t>я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</w:rPr>
        <w:t>двух звуков в начале слова: [</w:t>
      </w:r>
      <w:proofErr w:type="spellStart"/>
      <w:r w:rsidRPr="00B221E0">
        <w:rPr>
          <w:rFonts w:ascii="Times New Roman" w:hAnsi="Times New Roman" w:cs="Times New Roman"/>
        </w:rPr>
        <w:t>й’э</w:t>
      </w:r>
      <w:proofErr w:type="spellEnd"/>
      <w:r w:rsidRPr="00B221E0">
        <w:rPr>
          <w:rFonts w:ascii="Times New Roman" w:hAnsi="Times New Roman" w:cs="Times New Roman"/>
        </w:rPr>
        <w:t>], [</w:t>
      </w:r>
      <w:proofErr w:type="spellStart"/>
      <w:r w:rsidRPr="00B221E0">
        <w:rPr>
          <w:rFonts w:ascii="Times New Roman" w:hAnsi="Times New Roman" w:cs="Times New Roman"/>
        </w:rPr>
        <w:t>й’о</w:t>
      </w:r>
      <w:proofErr w:type="spellEnd"/>
      <w:r w:rsidRPr="00B221E0">
        <w:rPr>
          <w:rFonts w:ascii="Times New Roman" w:hAnsi="Times New Roman" w:cs="Times New Roman"/>
        </w:rPr>
        <w:t>], [</w:t>
      </w:r>
      <w:proofErr w:type="spellStart"/>
      <w:r w:rsidRPr="00B221E0">
        <w:rPr>
          <w:rFonts w:ascii="Times New Roman" w:hAnsi="Times New Roman" w:cs="Times New Roman"/>
        </w:rPr>
        <w:t>й’у</w:t>
      </w:r>
      <w:proofErr w:type="spellEnd"/>
      <w:r w:rsidRPr="00B221E0">
        <w:rPr>
          <w:rFonts w:ascii="Times New Roman" w:hAnsi="Times New Roman" w:cs="Times New Roman"/>
        </w:rPr>
        <w:t>], [</w:t>
      </w:r>
      <w:proofErr w:type="spellStart"/>
      <w:r w:rsidRPr="00B221E0">
        <w:rPr>
          <w:rFonts w:ascii="Times New Roman" w:hAnsi="Times New Roman" w:cs="Times New Roman"/>
        </w:rPr>
        <w:t>й’а</w:t>
      </w:r>
      <w:proofErr w:type="spellEnd"/>
      <w:r w:rsidRPr="00B221E0">
        <w:rPr>
          <w:rFonts w:ascii="Times New Roman" w:hAnsi="Times New Roman" w:cs="Times New Roman"/>
        </w:rPr>
        <w:t>].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Звук [й’] и буква </w:t>
      </w:r>
      <w:r w:rsidRPr="00B221E0">
        <w:rPr>
          <w:rFonts w:ascii="Times New Roman" w:hAnsi="Times New Roman" w:cs="Times New Roman"/>
          <w:b/>
          <w:bCs/>
          <w:i/>
          <w:iCs/>
        </w:rPr>
        <w:t>й</w:t>
      </w:r>
      <w:r w:rsidRPr="00B221E0">
        <w:rPr>
          <w:rFonts w:ascii="Times New Roman" w:hAnsi="Times New Roman" w:cs="Times New Roman"/>
        </w:rPr>
        <w:t>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Мягкие и твердые согласные; обозначение мягкости согласных на письме мягким знаком (</w:t>
      </w:r>
      <w:r w:rsidRPr="00B221E0">
        <w:rPr>
          <w:rFonts w:ascii="Times New Roman" w:hAnsi="Times New Roman" w:cs="Times New Roman"/>
          <w:b/>
          <w:bCs/>
          <w:i/>
          <w:iCs/>
        </w:rPr>
        <w:t>ь</w:t>
      </w:r>
      <w:r w:rsidRPr="00B221E0">
        <w:rPr>
          <w:rFonts w:ascii="Times New Roman" w:hAnsi="Times New Roman" w:cs="Times New Roman"/>
        </w:rPr>
        <w:t xml:space="preserve">), буквами </w:t>
      </w:r>
      <w:r w:rsidRPr="00B221E0">
        <w:rPr>
          <w:rFonts w:ascii="Times New Roman" w:hAnsi="Times New Roman" w:cs="Times New Roman"/>
          <w:b/>
          <w:bCs/>
          <w:i/>
          <w:iCs/>
        </w:rPr>
        <w:t>е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  <w:b/>
          <w:bCs/>
          <w:i/>
          <w:iCs/>
        </w:rPr>
        <w:t>е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  <w:b/>
          <w:bCs/>
          <w:i/>
          <w:iCs/>
        </w:rPr>
        <w:t>ю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  <w:b/>
          <w:bCs/>
          <w:i/>
          <w:iCs/>
        </w:rPr>
        <w:t>я</w:t>
      </w:r>
      <w:r w:rsidRPr="00B221E0">
        <w:rPr>
          <w:rFonts w:ascii="Times New Roman" w:hAnsi="Times New Roman" w:cs="Times New Roman"/>
        </w:rPr>
        <w:t>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Произношение согласных перед звуком [и].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Только мягкие согласные звуки [й’], [ч’], [щ’].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Только твердые согласные звуки [ж], [ш], [ц]. Произношение и обозначение на письме слов с сочетаниями </w:t>
      </w:r>
      <w:proofErr w:type="spellStart"/>
      <w:r w:rsidRPr="00B221E0">
        <w:rPr>
          <w:rFonts w:ascii="Times New Roman" w:hAnsi="Times New Roman" w:cs="Times New Roman"/>
          <w:i/>
          <w:iCs/>
        </w:rPr>
        <w:t>жи</w:t>
      </w:r>
      <w:proofErr w:type="spellEnd"/>
      <w:r w:rsidRPr="00B221E0">
        <w:rPr>
          <w:rFonts w:ascii="Times New Roman" w:hAnsi="Times New Roman" w:cs="Times New Roman"/>
          <w:i/>
          <w:iCs/>
        </w:rPr>
        <w:t xml:space="preserve"> – ши</w:t>
      </w:r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i/>
          <w:iCs/>
        </w:rPr>
        <w:t xml:space="preserve"> </w:t>
      </w:r>
      <w:proofErr w:type="spellStart"/>
      <w:proofErr w:type="gramStart"/>
      <w:r w:rsidRPr="00B221E0">
        <w:rPr>
          <w:rFonts w:ascii="Times New Roman" w:hAnsi="Times New Roman" w:cs="Times New Roman"/>
          <w:i/>
          <w:iCs/>
        </w:rPr>
        <w:t>ча</w:t>
      </w:r>
      <w:proofErr w:type="spellEnd"/>
      <w:r w:rsidRPr="00B221E0">
        <w:rPr>
          <w:rFonts w:ascii="Times New Roman" w:hAnsi="Times New Roman" w:cs="Times New Roman"/>
          <w:i/>
          <w:iCs/>
        </w:rPr>
        <w:t xml:space="preserve"> – ща</w:t>
      </w:r>
      <w:proofErr w:type="gramEnd"/>
      <w:r w:rsidRPr="00B221E0">
        <w:rPr>
          <w:rFonts w:ascii="Times New Roman" w:hAnsi="Times New Roman" w:cs="Times New Roman"/>
        </w:rPr>
        <w:t>,</w:t>
      </w:r>
      <w:r w:rsidRPr="00B221E0">
        <w:rPr>
          <w:rFonts w:ascii="Times New Roman" w:hAnsi="Times New Roman" w:cs="Times New Roman"/>
          <w:i/>
          <w:iCs/>
        </w:rPr>
        <w:t xml:space="preserve"> чу – </w:t>
      </w:r>
      <w:proofErr w:type="spellStart"/>
      <w:r w:rsidRPr="00B221E0">
        <w:rPr>
          <w:rFonts w:ascii="Times New Roman" w:hAnsi="Times New Roman" w:cs="Times New Roman"/>
          <w:i/>
          <w:iCs/>
        </w:rPr>
        <w:t>щу</w:t>
      </w:r>
      <w:proofErr w:type="spellEnd"/>
      <w:r w:rsidRPr="00B221E0">
        <w:rPr>
          <w:rFonts w:ascii="Times New Roman" w:hAnsi="Times New Roman" w:cs="Times New Roman"/>
        </w:rPr>
        <w:t>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Соотношение количества звуков и букв в таких словах, как </w:t>
      </w:r>
      <w:r w:rsidRPr="00B221E0">
        <w:rPr>
          <w:rFonts w:ascii="Times New Roman" w:hAnsi="Times New Roman" w:cs="Times New Roman"/>
          <w:i/>
          <w:iCs/>
        </w:rPr>
        <w:t>мел</w:t>
      </w:r>
      <w:r w:rsidRPr="00B221E0">
        <w:rPr>
          <w:rFonts w:ascii="Times New Roman" w:hAnsi="Times New Roman" w:cs="Times New Roman"/>
        </w:rPr>
        <w:t xml:space="preserve">, </w:t>
      </w:r>
      <w:r w:rsidRPr="00B221E0">
        <w:rPr>
          <w:rFonts w:ascii="Times New Roman" w:hAnsi="Times New Roman" w:cs="Times New Roman"/>
          <w:i/>
          <w:iCs/>
        </w:rPr>
        <w:t>мель</w:t>
      </w:r>
      <w:r w:rsidRPr="00B221E0">
        <w:rPr>
          <w:rFonts w:ascii="Times New Roman" w:hAnsi="Times New Roman" w:cs="Times New Roman"/>
        </w:rPr>
        <w:t xml:space="preserve">, </w:t>
      </w:r>
      <w:r w:rsidRPr="00B221E0">
        <w:rPr>
          <w:rFonts w:ascii="Times New Roman" w:hAnsi="Times New Roman" w:cs="Times New Roman"/>
          <w:i/>
          <w:iCs/>
        </w:rPr>
        <w:t>яма</w:t>
      </w:r>
      <w:r w:rsidRPr="00B221E0">
        <w:rPr>
          <w:rFonts w:ascii="Times New Roman" w:hAnsi="Times New Roman" w:cs="Times New Roman"/>
        </w:rPr>
        <w:t xml:space="preserve">, </w:t>
      </w:r>
      <w:r w:rsidRPr="00B221E0">
        <w:rPr>
          <w:rFonts w:ascii="Times New Roman" w:hAnsi="Times New Roman" w:cs="Times New Roman"/>
          <w:i/>
          <w:iCs/>
        </w:rPr>
        <w:t>ель</w:t>
      </w:r>
      <w:r w:rsidRPr="00B221E0">
        <w:rPr>
          <w:rFonts w:ascii="Times New Roman" w:hAnsi="Times New Roman" w:cs="Times New Roman"/>
        </w:rPr>
        <w:t xml:space="preserve"> и т. д.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Деление слов на слоги.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Перенос слов.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Ударение.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lastRenderedPageBreak/>
        <w:t>Согласные звонкие и глухие, парные и непарные по звонкости и глухости.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Произношение и обозначение на письме парных согласных в конце слова и перед гласными (общее знакомство).</w:t>
      </w:r>
    </w:p>
    <w:p w:rsidR="00E954C8" w:rsidRPr="00B221E0" w:rsidRDefault="00E954C8" w:rsidP="00E954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221E0">
        <w:rPr>
          <w:rFonts w:ascii="Times New Roman" w:hAnsi="Times New Roman" w:cs="Times New Roman"/>
          <w:b/>
          <w:bCs/>
        </w:rPr>
        <w:t>Слово (11 ч)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Предмет и слово. Действие и слово. Признак и слово. Имя собственное.</w:t>
      </w:r>
    </w:p>
    <w:p w:rsidR="00E954C8" w:rsidRPr="00B221E0" w:rsidRDefault="00E954C8" w:rsidP="00E954C8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Слова, близкие по смыслу; слова, противоположные по смыслу; слова и оттенки их лексического значения. Эмоциональная окраска слова.</w:t>
      </w:r>
    </w:p>
    <w:p w:rsidR="00E954C8" w:rsidRPr="00B221E0" w:rsidRDefault="00E954C8" w:rsidP="00E954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221E0">
        <w:rPr>
          <w:rFonts w:ascii="Times New Roman" w:hAnsi="Times New Roman" w:cs="Times New Roman"/>
          <w:b/>
          <w:bCs/>
        </w:rPr>
        <w:t>Синтаксис и пунктуация (10 ч)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Предложение, его смысловая и интонационная законченность.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Предложения, различные по цели высказывания (без терминологии) и эмоциональной окраске. Интонация; предложения восклицательные и невосклицательные. Оформление предложения в устной речи (повышение и понижение тона речи, пауза) и на письме (знаки препинания: точка, вопросительный знак, восклицательный знак).</w:t>
      </w:r>
    </w:p>
    <w:p w:rsidR="00E954C8" w:rsidRPr="00B221E0" w:rsidRDefault="00E954C8" w:rsidP="00E954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B221E0">
        <w:rPr>
          <w:rFonts w:ascii="Times New Roman" w:hAnsi="Times New Roman" w:cs="Times New Roman"/>
          <w:b/>
          <w:bCs/>
          <w:i/>
          <w:iCs/>
        </w:rPr>
        <w:t>Слова с непроверяемыми написаниями:</w:t>
      </w:r>
      <w:r w:rsidRPr="00B221E0">
        <w:rPr>
          <w:rFonts w:ascii="Times New Roman" w:hAnsi="Times New Roman" w:cs="Times New Roman"/>
          <w:b/>
          <w:bCs/>
        </w:rPr>
        <w:t xml:space="preserve"> </w:t>
      </w:r>
      <w:r w:rsidRPr="00B221E0">
        <w:rPr>
          <w:rFonts w:ascii="Times New Roman" w:hAnsi="Times New Roman" w:cs="Times New Roman"/>
        </w:rPr>
        <w:t>арбуз, воробей, ворона, девочка, заяц, капуста, карандаш, коньки, ладонь, лисица, мальчик, мебель, медведь, морковь, Москва, пальто, петух, посуда, Россия, собака, сорока, тарелка, учитель.</w:t>
      </w:r>
      <w:proofErr w:type="gramEnd"/>
    </w:p>
    <w:p w:rsidR="00E954C8" w:rsidRPr="00B221E0" w:rsidRDefault="00E954C8" w:rsidP="00E954C8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221E0">
        <w:rPr>
          <w:rFonts w:ascii="Times New Roman" w:hAnsi="Times New Roman" w:cs="Times New Roman"/>
          <w:b/>
          <w:bCs/>
        </w:rPr>
        <w:t>Чистописание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Целью работы по чистописанию является формирование четкого, достаточно красивого и быстрого письма. В задачи специальных занятий входит развитие мелких мышц и свободы движения руки (предплечья, кисти, пальцев), отработка правильного начертания букв, рациональных соединений, достижение ритмичности и плавности письма.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На совершенствование каллиграфически правильного письма рекомендуется отводить в конце 1 класса (после изучения всех букв алфавита) один урок в неделю. Содержание этих занятий определяется программой по чистописанию для каждого класса. В 1 классе это упражнения для развития руки и глазомера, письмо букв в порядке усложнения их начертаний, по группам, а также письмо отдельных букв, трудных по начертанию. Кроме букв, дети пишут слова, предложения, тексты, упражняются в списывании, в письме под диктовку.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На занятиях проводятся также упражнения по предупреждению и исправлению недочетов каллиграфического характера: несоблюдения наклона букв и равного расстояния между элементами букв, буквами и словами на строке; нарушения параллельности одинаково направленных штрихов, соразмерности пропорций прописных и строчных букв, линейности (соблюдение одинаковой высоты букв на всей строчке письма); искажения форм букв или их отдельных элементов и т. д. Коллективные упражнения по чистописанию следует связывать по мере возможности с изучаемым на уроке грамматическим материалом, усвоением написания слов с непроверяемыми безударными гласными, двойными согласными и т. д.</w:t>
      </w:r>
    </w:p>
    <w:p w:rsidR="00E954C8" w:rsidRPr="00B221E0" w:rsidRDefault="00E954C8" w:rsidP="00E954C8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Работа по каллиграфии содействует нравственному, эстетическому развитию школьников, воспитанию у них аккуратности, трудолюбия, добросовестного и старательного отношения к выполнению любой работы.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Программа предполагает взаимосвязанное и осознанное изучение всех ее разделов и единиц языка (предложения, слова, звука) с учетом их практической значимости для формирования речевых умений и навыков, грамотного, графически правильного письма.</w:t>
      </w:r>
    </w:p>
    <w:p w:rsidR="00E954C8" w:rsidRPr="00B221E0" w:rsidRDefault="00E954C8" w:rsidP="00E954C8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</w:rPr>
      </w:pPr>
      <w:r w:rsidRPr="00B221E0">
        <w:rPr>
          <w:rFonts w:ascii="Times New Roman" w:hAnsi="Times New Roman" w:cs="Times New Roman"/>
          <w:b/>
          <w:bCs/>
        </w:rPr>
        <w:t>Предметные результаты изучения курса «Русский язык» в 1 классе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B221E0">
        <w:rPr>
          <w:rFonts w:ascii="Times New Roman" w:hAnsi="Times New Roman" w:cs="Times New Roman"/>
        </w:rPr>
        <w:lastRenderedPageBreak/>
        <w:t xml:space="preserve">В результате изучения русского языка в 1 классе ученик должен </w:t>
      </w:r>
      <w:r w:rsidRPr="00B221E0">
        <w:rPr>
          <w:rFonts w:ascii="Times New Roman" w:hAnsi="Times New Roman" w:cs="Times New Roman"/>
          <w:b/>
          <w:bCs/>
          <w:i/>
          <w:iCs/>
        </w:rPr>
        <w:t>знать (понимать):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виды предложений по цели высказывания (без терминологии) и эмоциональной окраске, предложения восклицательные и невосклицательные по интонации;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способ оформления предложений на письме;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смысл близких детям по тематике пословиц и поговорок;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слова, называющие предмет, действие предмета и признак предмета;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различие между звуками и буквами; гласные и согласные звуки и буквы, их обозначающие;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звук [й’] и букву </w:t>
      </w:r>
      <w:r w:rsidRPr="00B221E0">
        <w:rPr>
          <w:rFonts w:ascii="Times New Roman" w:hAnsi="Times New Roman" w:cs="Times New Roman"/>
          <w:b/>
          <w:bCs/>
          <w:i/>
          <w:iCs/>
        </w:rPr>
        <w:t>й</w:t>
      </w:r>
      <w:r w:rsidRPr="00B221E0">
        <w:rPr>
          <w:rFonts w:ascii="Times New Roman" w:hAnsi="Times New Roman" w:cs="Times New Roman"/>
        </w:rPr>
        <w:t>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о слогообразующей роли гласного звука в слове, о делении слова на слоги и для переноса;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гласные ударные и безударные;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согласные твердые и мягкие, способы обозначения мягкости согласных на письме;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согласные только твердые, согласные только мягкие;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согласные, парные по звонкости и глухости;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соотношение количества звуков и букв в таких словах, как </w:t>
      </w:r>
      <w:r w:rsidRPr="00B221E0">
        <w:rPr>
          <w:rFonts w:ascii="Times New Roman" w:hAnsi="Times New Roman" w:cs="Times New Roman"/>
          <w:i/>
          <w:iCs/>
        </w:rPr>
        <w:t>мел, мель, яма, ель</w:t>
      </w:r>
      <w:r w:rsidRPr="00B221E0">
        <w:rPr>
          <w:rFonts w:ascii="Times New Roman" w:hAnsi="Times New Roman" w:cs="Times New Roman"/>
        </w:rPr>
        <w:t xml:space="preserve">; </w:t>
      </w:r>
    </w:p>
    <w:p w:rsidR="00E954C8" w:rsidRPr="00B221E0" w:rsidRDefault="00E954C8" w:rsidP="00E954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B221E0">
        <w:rPr>
          <w:rFonts w:ascii="Times New Roman" w:hAnsi="Times New Roman" w:cs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для передачи в устной речи эмоциональной окраски предложения и выбора интонации, соответствующей речевой ситуации;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соблюдения орфоэпических норм;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оформления на письме предложений, различных по цели высказывания и эмоциональной окраске; правильного употребления знака препинания в конце предложения (точка, вопросительный знак, восклицательный знак), правильного употребления прописной буквы в начале предложения;</w:t>
      </w:r>
    </w:p>
    <w:p w:rsidR="00E954C8" w:rsidRPr="00B221E0" w:rsidRDefault="00E954C8" w:rsidP="00E954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деления слов на слоги и для переноса;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определения ударного слога в слове;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использования прописной буквы в именах собственных;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написания слов с сочетаниями </w:t>
      </w:r>
      <w:proofErr w:type="spellStart"/>
      <w:r w:rsidRPr="00B221E0">
        <w:rPr>
          <w:rFonts w:ascii="Times New Roman" w:hAnsi="Times New Roman" w:cs="Times New Roman"/>
          <w:i/>
          <w:iCs/>
        </w:rPr>
        <w:t>жи</w:t>
      </w:r>
      <w:proofErr w:type="spellEnd"/>
      <w:r w:rsidRPr="00B221E0">
        <w:rPr>
          <w:rFonts w:ascii="Times New Roman" w:hAnsi="Times New Roman" w:cs="Times New Roman"/>
          <w:i/>
          <w:iCs/>
        </w:rPr>
        <w:t xml:space="preserve">–ши, </w:t>
      </w:r>
      <w:proofErr w:type="spellStart"/>
      <w:proofErr w:type="gramStart"/>
      <w:r w:rsidRPr="00B221E0">
        <w:rPr>
          <w:rFonts w:ascii="Times New Roman" w:hAnsi="Times New Roman" w:cs="Times New Roman"/>
          <w:i/>
          <w:iCs/>
        </w:rPr>
        <w:t>ча</w:t>
      </w:r>
      <w:proofErr w:type="spellEnd"/>
      <w:r w:rsidRPr="00B221E0">
        <w:rPr>
          <w:rFonts w:ascii="Times New Roman" w:hAnsi="Times New Roman" w:cs="Times New Roman"/>
          <w:i/>
          <w:iCs/>
        </w:rPr>
        <w:t>–ща</w:t>
      </w:r>
      <w:proofErr w:type="gramEnd"/>
      <w:r w:rsidRPr="00B221E0">
        <w:rPr>
          <w:rFonts w:ascii="Times New Roman" w:hAnsi="Times New Roman" w:cs="Times New Roman"/>
          <w:i/>
          <w:iCs/>
        </w:rPr>
        <w:t>, чу–</w:t>
      </w:r>
      <w:proofErr w:type="spellStart"/>
      <w:r w:rsidRPr="00B221E0">
        <w:rPr>
          <w:rFonts w:ascii="Times New Roman" w:hAnsi="Times New Roman" w:cs="Times New Roman"/>
          <w:i/>
          <w:iCs/>
        </w:rPr>
        <w:t>щу</w:t>
      </w:r>
      <w:proofErr w:type="spellEnd"/>
      <w:r w:rsidRPr="00B221E0">
        <w:rPr>
          <w:rFonts w:ascii="Times New Roman" w:hAnsi="Times New Roman" w:cs="Times New Roman"/>
        </w:rPr>
        <w:t>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обозначения в словах мягкости согласных звуков на письме;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– правильного написания слов типа </w:t>
      </w:r>
      <w:r w:rsidRPr="00B221E0">
        <w:rPr>
          <w:rFonts w:ascii="Times New Roman" w:hAnsi="Times New Roman" w:cs="Times New Roman"/>
          <w:i/>
          <w:iCs/>
        </w:rPr>
        <w:t>пень, яма</w:t>
      </w:r>
      <w:r w:rsidRPr="00B221E0">
        <w:rPr>
          <w:rFonts w:ascii="Times New Roman" w:hAnsi="Times New Roman" w:cs="Times New Roman"/>
        </w:rPr>
        <w:t>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правописания слов с непроверяемыми орфограммами;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чёткого, без искажений написания строчных и прописных букв, соединений, слов;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правильного списывания слов и предложений, написанных печатным и рукописным шрифтом;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письма под диктовку текстов (15–17 слов) с известными орфограммами;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– устного составления текста из 3–5 предложений, разных по цели высказывания, на определённую тему.</w:t>
      </w:r>
    </w:p>
    <w:p w:rsidR="00E954C8" w:rsidRPr="00B221E0" w:rsidRDefault="00E954C8" w:rsidP="00E954C8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 w:rsidRPr="00B221E0">
        <w:rPr>
          <w:rFonts w:ascii="Times New Roman" w:hAnsi="Times New Roman" w:cs="Times New Roman"/>
          <w:b/>
          <w:bCs/>
          <w:spacing w:val="45"/>
        </w:rPr>
        <w:t>Учебно-методическое обеспечение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B221E0">
        <w:rPr>
          <w:rFonts w:ascii="Times New Roman" w:hAnsi="Times New Roman" w:cs="Times New Roman"/>
          <w:b/>
          <w:bCs/>
          <w:i/>
          <w:iCs/>
        </w:rPr>
        <w:t>1. Печатные пособия: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lastRenderedPageBreak/>
        <w:t xml:space="preserve">1. </w:t>
      </w:r>
      <w:r w:rsidRPr="00B221E0">
        <w:rPr>
          <w:rFonts w:ascii="Times New Roman" w:hAnsi="Times New Roman" w:cs="Times New Roman"/>
          <w:i/>
          <w:iCs/>
        </w:rPr>
        <w:t>Горецкий, В. Г.</w:t>
      </w:r>
      <w:r w:rsidRPr="00B221E0">
        <w:rPr>
          <w:rFonts w:ascii="Times New Roman" w:hAnsi="Times New Roman" w:cs="Times New Roman"/>
        </w:rPr>
        <w:t xml:space="preserve"> Русский язык. Рабочие программы. 1–4 классы</w:t>
      </w:r>
      <w:proofErr w:type="gramStart"/>
      <w:r w:rsidRPr="00B221E0">
        <w:rPr>
          <w:rFonts w:ascii="Times New Roman" w:hAnsi="Times New Roman" w:cs="Times New Roman"/>
        </w:rPr>
        <w:t xml:space="preserve"> :</w:t>
      </w:r>
      <w:proofErr w:type="gramEnd"/>
      <w:r w:rsidRPr="00B221E0">
        <w:rPr>
          <w:rFonts w:ascii="Times New Roman" w:hAnsi="Times New Roman" w:cs="Times New Roman"/>
        </w:rPr>
        <w:t xml:space="preserve"> пособие для учителей </w:t>
      </w:r>
      <w:proofErr w:type="spellStart"/>
      <w:r w:rsidRPr="00B221E0">
        <w:rPr>
          <w:rFonts w:ascii="Times New Roman" w:hAnsi="Times New Roman" w:cs="Times New Roman"/>
        </w:rPr>
        <w:t>общеобразоват</w:t>
      </w:r>
      <w:proofErr w:type="spellEnd"/>
      <w:r w:rsidRPr="00B221E0">
        <w:rPr>
          <w:rFonts w:ascii="Times New Roman" w:hAnsi="Times New Roman" w:cs="Times New Roman"/>
        </w:rPr>
        <w:t>. учреждений. Предметная линия учебников Л. М. Зелениной и Т. Е. Хохловой / В. Г. Горецкий. – М.</w:t>
      </w:r>
      <w:proofErr w:type="gramStart"/>
      <w:r w:rsidRPr="00B221E0">
        <w:rPr>
          <w:rFonts w:ascii="Times New Roman" w:hAnsi="Times New Roman" w:cs="Times New Roman"/>
        </w:rPr>
        <w:t xml:space="preserve"> :</w:t>
      </w:r>
      <w:proofErr w:type="gramEnd"/>
      <w:r w:rsidRPr="00B221E0">
        <w:rPr>
          <w:rFonts w:ascii="Times New Roman" w:hAnsi="Times New Roman" w:cs="Times New Roman"/>
        </w:rPr>
        <w:t xml:space="preserve"> Просвещение, 2011.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 xml:space="preserve">2. </w:t>
      </w:r>
      <w:r w:rsidRPr="00B221E0">
        <w:rPr>
          <w:rFonts w:ascii="Times New Roman" w:hAnsi="Times New Roman" w:cs="Times New Roman"/>
          <w:i/>
          <w:iCs/>
        </w:rPr>
        <w:t>Зеленина, Л. М.</w:t>
      </w:r>
      <w:r w:rsidRPr="00B221E0">
        <w:rPr>
          <w:rFonts w:ascii="Times New Roman" w:hAnsi="Times New Roman" w:cs="Times New Roman"/>
        </w:rPr>
        <w:t xml:space="preserve"> Русский язык. 1 класс : учеб</w:t>
      </w:r>
      <w:proofErr w:type="gramStart"/>
      <w:r w:rsidRPr="00B221E0">
        <w:rPr>
          <w:rFonts w:ascii="Times New Roman" w:hAnsi="Times New Roman" w:cs="Times New Roman"/>
        </w:rPr>
        <w:t>.</w:t>
      </w:r>
      <w:proofErr w:type="gramEnd"/>
      <w:r w:rsidRPr="00B221E0">
        <w:rPr>
          <w:rFonts w:ascii="Times New Roman" w:hAnsi="Times New Roman" w:cs="Times New Roman"/>
        </w:rPr>
        <w:t xml:space="preserve"> </w:t>
      </w:r>
      <w:proofErr w:type="gramStart"/>
      <w:r w:rsidRPr="00B221E0">
        <w:rPr>
          <w:rFonts w:ascii="Times New Roman" w:hAnsi="Times New Roman" w:cs="Times New Roman"/>
        </w:rPr>
        <w:t>д</w:t>
      </w:r>
      <w:proofErr w:type="gramEnd"/>
      <w:r w:rsidRPr="00B221E0">
        <w:rPr>
          <w:rFonts w:ascii="Times New Roman" w:hAnsi="Times New Roman" w:cs="Times New Roman"/>
        </w:rPr>
        <w:t xml:space="preserve">ля </w:t>
      </w:r>
      <w:proofErr w:type="spellStart"/>
      <w:r w:rsidRPr="00B221E0">
        <w:rPr>
          <w:rFonts w:ascii="Times New Roman" w:hAnsi="Times New Roman" w:cs="Times New Roman"/>
        </w:rPr>
        <w:t>общеобразоват</w:t>
      </w:r>
      <w:proofErr w:type="spellEnd"/>
      <w:r w:rsidRPr="00B221E0">
        <w:rPr>
          <w:rFonts w:ascii="Times New Roman" w:hAnsi="Times New Roman" w:cs="Times New Roman"/>
        </w:rPr>
        <w:t>. учреждений / Л. М. Зеленина, Т. Е. Хохлова. – М.</w:t>
      </w:r>
      <w:proofErr w:type="gramStart"/>
      <w:r w:rsidRPr="00B221E0">
        <w:rPr>
          <w:rFonts w:ascii="Times New Roman" w:hAnsi="Times New Roman" w:cs="Times New Roman"/>
        </w:rPr>
        <w:t xml:space="preserve"> :</w:t>
      </w:r>
      <w:proofErr w:type="gramEnd"/>
      <w:r w:rsidRPr="00B221E0">
        <w:rPr>
          <w:rFonts w:ascii="Times New Roman" w:hAnsi="Times New Roman" w:cs="Times New Roman"/>
        </w:rPr>
        <w:t xml:space="preserve"> Просвещение, 2011.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221E0">
        <w:rPr>
          <w:rFonts w:ascii="Times New Roman" w:hAnsi="Times New Roman" w:cs="Times New Roman"/>
          <w:color w:val="000000"/>
        </w:rPr>
        <w:t xml:space="preserve">3. </w:t>
      </w:r>
      <w:r w:rsidRPr="00B221E0">
        <w:rPr>
          <w:rFonts w:ascii="Times New Roman" w:hAnsi="Times New Roman" w:cs="Times New Roman"/>
          <w:i/>
          <w:iCs/>
          <w:color w:val="000000"/>
        </w:rPr>
        <w:t>Зеленина, Л. М.</w:t>
      </w:r>
      <w:r w:rsidRPr="00B221E0">
        <w:rPr>
          <w:rFonts w:ascii="Times New Roman" w:hAnsi="Times New Roman" w:cs="Times New Roman"/>
          <w:color w:val="000000"/>
        </w:rPr>
        <w:t xml:space="preserve"> Русский язык. Проверочные работы</w:t>
      </w:r>
      <w:proofErr w:type="gramStart"/>
      <w:r w:rsidRPr="00B221E0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221E0">
        <w:rPr>
          <w:rFonts w:ascii="Times New Roman" w:hAnsi="Times New Roman" w:cs="Times New Roman"/>
          <w:color w:val="000000"/>
        </w:rPr>
        <w:t xml:space="preserve"> пособие для учащихся 1 класса начальной школы / Л. М. Зеленина, Т. Е. Хохлова. – М.</w:t>
      </w:r>
      <w:proofErr w:type="gramStart"/>
      <w:r w:rsidRPr="00B221E0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221E0">
        <w:rPr>
          <w:rFonts w:ascii="Times New Roman" w:hAnsi="Times New Roman" w:cs="Times New Roman"/>
          <w:color w:val="000000"/>
        </w:rPr>
        <w:t xml:space="preserve"> Просвещение, 2010. </w:t>
      </w:r>
    </w:p>
    <w:p w:rsidR="00E954C8" w:rsidRPr="00B221E0" w:rsidRDefault="00E954C8" w:rsidP="00E954C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B221E0">
        <w:rPr>
          <w:rFonts w:ascii="Times New Roman" w:hAnsi="Times New Roman" w:cs="Times New Roman"/>
          <w:b/>
          <w:bCs/>
          <w:i/>
          <w:iCs/>
          <w:color w:val="000000"/>
        </w:rPr>
        <w:t>2. Информационно-коммуникативные средства:</w:t>
      </w:r>
    </w:p>
    <w:p w:rsidR="00E954C8" w:rsidRPr="00B221E0" w:rsidRDefault="00E954C8" w:rsidP="00E954C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221E0">
        <w:rPr>
          <w:rFonts w:ascii="Times New Roman" w:hAnsi="Times New Roman" w:cs="Times New Roman"/>
          <w:color w:val="000000"/>
        </w:rPr>
        <w:t xml:space="preserve">1. </w:t>
      </w:r>
      <w:r w:rsidRPr="00B221E0">
        <w:rPr>
          <w:rFonts w:ascii="Times New Roman" w:hAnsi="Times New Roman" w:cs="Times New Roman"/>
          <w:i/>
          <w:iCs/>
          <w:color w:val="000000"/>
        </w:rPr>
        <w:t>Зеленина, Л. М.</w:t>
      </w:r>
      <w:r w:rsidRPr="00B221E0">
        <w:rPr>
          <w:rFonts w:ascii="Times New Roman" w:hAnsi="Times New Roman" w:cs="Times New Roman"/>
          <w:color w:val="000000"/>
        </w:rPr>
        <w:t xml:space="preserve"> Русский язык в начальной школе</w:t>
      </w:r>
      <w:proofErr w:type="gramStart"/>
      <w:r w:rsidRPr="00B221E0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221E0">
        <w:rPr>
          <w:rFonts w:ascii="Times New Roman" w:hAnsi="Times New Roman" w:cs="Times New Roman"/>
          <w:color w:val="000000"/>
        </w:rPr>
        <w:t xml:space="preserve"> 1 класс</w:t>
      </w:r>
      <w:r w:rsidRPr="00B221E0">
        <w:rPr>
          <w:rFonts w:ascii="Times New Roman" w:hAnsi="Times New Roman" w:cs="Times New Roman"/>
        </w:rPr>
        <w:t xml:space="preserve"> </w:t>
      </w:r>
      <w:r w:rsidRPr="00B221E0">
        <w:rPr>
          <w:rFonts w:ascii="Times New Roman" w:hAnsi="Times New Roman" w:cs="Times New Roman"/>
          <w:color w:val="000000"/>
        </w:rPr>
        <w:t>: книга для учителя / Л. М. Зеленина. – Режим доступа</w:t>
      </w:r>
      <w:proofErr w:type="gramStart"/>
      <w:r w:rsidRPr="00B221E0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221E0">
        <w:rPr>
          <w:rFonts w:ascii="Times New Roman" w:hAnsi="Times New Roman" w:cs="Times New Roman"/>
          <w:color w:val="000000"/>
        </w:rPr>
        <w:t xml:space="preserve"> http://www.prosv.ru/ebooks/zelenina_russkii_1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221E0">
        <w:rPr>
          <w:rFonts w:ascii="Times New Roman" w:hAnsi="Times New Roman" w:cs="Times New Roman"/>
          <w:color w:val="000000"/>
        </w:rPr>
        <w:t xml:space="preserve">2. </w:t>
      </w:r>
      <w:r w:rsidRPr="00B221E0">
        <w:rPr>
          <w:rFonts w:ascii="Times New Roman" w:hAnsi="Times New Roman" w:cs="Times New Roman"/>
          <w:i/>
          <w:iCs/>
          <w:color w:val="000000"/>
        </w:rPr>
        <w:t>Зеленина, Л. М.</w:t>
      </w:r>
      <w:r w:rsidRPr="00B221E0">
        <w:rPr>
          <w:rFonts w:ascii="Times New Roman" w:hAnsi="Times New Roman" w:cs="Times New Roman"/>
          <w:color w:val="000000"/>
        </w:rPr>
        <w:t xml:space="preserve"> Русский язык</w:t>
      </w:r>
      <w:proofErr w:type="gramStart"/>
      <w:r w:rsidRPr="00B221E0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221E0">
        <w:rPr>
          <w:rFonts w:ascii="Times New Roman" w:hAnsi="Times New Roman" w:cs="Times New Roman"/>
          <w:color w:val="000000"/>
        </w:rPr>
        <w:t xml:space="preserve"> поурочные разработки : 1 класс / Л. М. Зеленина, Т. Е. Хохлова, Е. А. Литвинова. – Режим доступа</w:t>
      </w:r>
      <w:proofErr w:type="gramStart"/>
      <w:r w:rsidRPr="00B221E0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221E0">
        <w:rPr>
          <w:rFonts w:ascii="Times New Roman" w:hAnsi="Times New Roman" w:cs="Times New Roman"/>
          <w:color w:val="000000"/>
        </w:rPr>
        <w:t xml:space="preserve"> http://school-russia.prosv.ru/info.aspx?ob_no=16946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B221E0">
        <w:rPr>
          <w:rFonts w:ascii="Times New Roman" w:hAnsi="Times New Roman" w:cs="Times New Roman"/>
          <w:b/>
          <w:bCs/>
          <w:i/>
          <w:iCs/>
        </w:rPr>
        <w:t>3. Наглядные пособия: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Комплект демонстрационных таблиц с методическими рекомендациями к учебнику Л. М. Зелениной, Т. Е. Хохловой «Русский язык. 1 класс» (авторы Л. М. Зеленина, Т. Е. Хохлова).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B221E0">
        <w:rPr>
          <w:rFonts w:ascii="Times New Roman" w:hAnsi="Times New Roman" w:cs="Times New Roman"/>
          <w:b/>
          <w:bCs/>
          <w:i/>
          <w:iCs/>
        </w:rPr>
        <w:t>4. Материально-технические средства:</w:t>
      </w:r>
    </w:p>
    <w:p w:rsidR="00E954C8" w:rsidRPr="00B221E0" w:rsidRDefault="00E954C8" w:rsidP="00E954C8">
      <w:pPr>
        <w:pStyle w:val="ParagraphStyle"/>
        <w:tabs>
          <w:tab w:val="left" w:pos="1725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B221E0">
        <w:rPr>
          <w:rFonts w:ascii="Times New Roman" w:hAnsi="Times New Roman" w:cs="Times New Roman"/>
        </w:rPr>
        <w:t>Компьютерная техника, интерактивная доска, видеопроектор, экспозиционный экран, магнитная доска с набором приспособлений для крепления таблиц.</w:t>
      </w:r>
    </w:p>
    <w:p w:rsidR="006B74A1" w:rsidRPr="00B221E0" w:rsidRDefault="006B74A1"/>
    <w:sectPr w:rsidR="006B74A1" w:rsidRPr="00B221E0" w:rsidSect="00B221E0">
      <w:pgSz w:w="15840" w:h="12240" w:orient="landscape"/>
      <w:pgMar w:top="851" w:right="1134" w:bottom="850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54C8"/>
    <w:rsid w:val="00186501"/>
    <w:rsid w:val="006B74A1"/>
    <w:rsid w:val="009B0446"/>
    <w:rsid w:val="00B221E0"/>
    <w:rsid w:val="00BB159E"/>
    <w:rsid w:val="00CF0077"/>
    <w:rsid w:val="00D61C5E"/>
    <w:rsid w:val="00D66AE0"/>
    <w:rsid w:val="00E9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954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E954C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E954C8"/>
    <w:rPr>
      <w:color w:val="000000"/>
      <w:sz w:val="20"/>
      <w:szCs w:val="20"/>
    </w:rPr>
  </w:style>
  <w:style w:type="character" w:customStyle="1" w:styleId="Heading">
    <w:name w:val="Heading"/>
    <w:uiPriority w:val="99"/>
    <w:rsid w:val="00E954C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E954C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E954C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E954C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E954C8"/>
    <w:rPr>
      <w:color w:val="008000"/>
      <w:sz w:val="20"/>
      <w:szCs w:val="20"/>
      <w:u w:val="single"/>
    </w:rPr>
  </w:style>
  <w:style w:type="table" w:styleId="a3">
    <w:name w:val="Table Grid"/>
    <w:basedOn w:val="a1"/>
    <w:rsid w:val="00B22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2174</Words>
  <Characters>12394</Characters>
  <Application>Microsoft Office Word</Application>
  <DocSecurity>0</DocSecurity>
  <Lines>103</Lines>
  <Paragraphs>29</Paragraphs>
  <ScaleCrop>false</ScaleCrop>
  <Company>Школа №140</Company>
  <LinksUpToDate>false</LinksUpToDate>
  <CharactersWithSpaces>14539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Владелец</cp:lastModifiedBy>
  <cp:revision>7</cp:revision>
  <cp:lastPrinted>2015-09-23T02:50:00Z</cp:lastPrinted>
  <dcterms:created xsi:type="dcterms:W3CDTF">2014-02-10T05:05:00Z</dcterms:created>
  <dcterms:modified xsi:type="dcterms:W3CDTF">2016-01-21T09:03:00Z</dcterms:modified>
</cp:coreProperties>
</file>